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AA" w:rsidRDefault="00BB3DAA" w:rsidP="00791E07">
      <w:pPr>
        <w:tabs>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9"/>
        </w:tabs>
        <w:ind w:right="-281"/>
        <w:jc w:val="center"/>
        <w:rPr>
          <w:rFonts w:ascii="Sakkal Majalla" w:hAnsi="Sakkal Majalla" w:cs="Sakkal Majalla"/>
          <w:b/>
          <w:bCs/>
          <w:sz w:val="40"/>
          <w:szCs w:val="40"/>
          <w:lang w:val="fr-CA"/>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left:0;text-align:left;margin-left:181.5pt;margin-top:-27.75pt;width:1in;height:74.95pt;z-index:251658240;visibility:visible">
            <v:imagedata r:id="rId4" o:title=""/>
            <w10:wrap type="square"/>
          </v:shape>
        </w:pict>
      </w:r>
    </w:p>
    <w:p w:rsidR="00BB3DAA" w:rsidRDefault="00BB3DAA" w:rsidP="00791E07">
      <w:pPr>
        <w:tabs>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9"/>
        </w:tabs>
        <w:ind w:right="-281"/>
        <w:jc w:val="center"/>
        <w:rPr>
          <w:rFonts w:ascii="Sakkal Majalla" w:hAnsi="Sakkal Majalla" w:cs="Sakkal Majalla"/>
          <w:b/>
          <w:bCs/>
          <w:sz w:val="40"/>
          <w:szCs w:val="40"/>
          <w:lang w:val="fr-CA"/>
        </w:rPr>
      </w:pPr>
    </w:p>
    <w:p w:rsidR="00BB3DAA" w:rsidRDefault="00BB3DAA" w:rsidP="00C97025">
      <w:pPr>
        <w:tabs>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9"/>
        </w:tabs>
        <w:ind w:right="-281"/>
        <w:jc w:val="center"/>
        <w:rPr>
          <w:rFonts w:ascii="Sakkal Majalla" w:hAnsi="Sakkal Majalla" w:cs="Sakkal Majalla"/>
          <w:b/>
          <w:bCs/>
          <w:sz w:val="40"/>
          <w:szCs w:val="40"/>
          <w:lang w:val="fr-CA"/>
        </w:rPr>
      </w:pPr>
    </w:p>
    <w:p w:rsidR="00BB3DAA" w:rsidRDefault="00BB3DAA" w:rsidP="00C97025">
      <w:pPr>
        <w:tabs>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9"/>
        </w:tabs>
        <w:ind w:right="-281"/>
        <w:jc w:val="center"/>
        <w:rPr>
          <w:rFonts w:ascii="Sakkal Majalla" w:hAnsi="Sakkal Majalla" w:cs="Sakkal Majalla"/>
          <w:b/>
          <w:bCs/>
          <w:lang w:val="fr-CA"/>
        </w:rPr>
      </w:pPr>
      <w:r>
        <w:rPr>
          <w:rFonts w:ascii="Sakkal Majalla" w:hAnsi="Sakkal Majalla" w:cs="Sakkal Majalla"/>
          <w:b/>
          <w:bCs/>
          <w:sz w:val="40"/>
          <w:szCs w:val="40"/>
          <w:lang w:val="fr-CA"/>
        </w:rPr>
        <w:t>CENTRE INTER-BANDES DES JEUNES DE MONTRÉAL</w:t>
      </w:r>
    </w:p>
    <w:p w:rsidR="00BB3DAA" w:rsidRDefault="00BB3DAA" w:rsidP="00C97025">
      <w:pPr>
        <w:tabs>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9"/>
        </w:tabs>
        <w:ind w:right="-281"/>
        <w:jc w:val="center"/>
        <w:rPr>
          <w:rFonts w:ascii="Sakkal Majalla" w:hAnsi="Sakkal Majalla" w:cs="Sakkal Majalla"/>
          <w:b/>
          <w:bCs/>
          <w:lang w:val="fr-CA"/>
        </w:rPr>
      </w:pPr>
    </w:p>
    <w:p w:rsidR="00BB3DAA" w:rsidRPr="006F01A2" w:rsidRDefault="00BB3DAA" w:rsidP="00C97025">
      <w:pPr>
        <w:tabs>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9"/>
        </w:tabs>
        <w:ind w:right="-281"/>
        <w:jc w:val="center"/>
        <w:rPr>
          <w:rFonts w:ascii="Sakkal Majalla" w:hAnsi="Sakkal Majalla" w:cs="Sakkal Majalla"/>
          <w:b/>
          <w:bCs/>
          <w:sz w:val="32"/>
          <w:szCs w:val="32"/>
          <w:lang w:val="fr-CA"/>
        </w:rPr>
      </w:pPr>
      <w:r w:rsidRPr="006F01A2">
        <w:rPr>
          <w:rFonts w:ascii="Sakkal Majalla" w:hAnsi="Sakkal Majalla" w:cs="Sakkal Majalla"/>
          <w:b/>
          <w:bCs/>
          <w:sz w:val="32"/>
          <w:szCs w:val="32"/>
          <w:lang w:val="fr-CA"/>
        </w:rPr>
        <w:t>PETITION</w:t>
      </w:r>
      <w:bookmarkStart w:id="0" w:name="_GoBack"/>
      <w:bookmarkEnd w:id="0"/>
    </w:p>
    <w:p w:rsidR="00BB3DAA" w:rsidRDefault="00BB3DAA" w:rsidP="006F01A2">
      <w:pPr>
        <w:tabs>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9"/>
        </w:tabs>
        <w:ind w:right="-281"/>
        <w:rPr>
          <w:rFonts w:ascii="Arial" w:hAnsi="Arial" w:cs="Arial"/>
          <w:bCs/>
          <w:sz w:val="22"/>
          <w:szCs w:val="22"/>
          <w:lang w:val="fr-CA"/>
        </w:rPr>
      </w:pPr>
      <w:r w:rsidRPr="006F01A2">
        <w:rPr>
          <w:rFonts w:ascii="Arial" w:hAnsi="Arial" w:cs="Arial"/>
          <w:bCs/>
          <w:sz w:val="22"/>
          <w:szCs w:val="22"/>
          <w:lang w:val="fr-CA"/>
        </w:rPr>
        <w:t xml:space="preserve">Cette pétition est en soutien au </w:t>
      </w:r>
      <w:r>
        <w:rPr>
          <w:rFonts w:ascii="Arial" w:hAnsi="Arial" w:cs="Arial"/>
          <w:bCs/>
          <w:sz w:val="22"/>
          <w:szCs w:val="22"/>
          <w:lang w:val="fr-CA"/>
        </w:rPr>
        <w:t xml:space="preserve">Centre Inter-Bandes des Jeunes de Montréal. Puisque le financement de base du Centre d’Amitié Autochtone de Montréal a été suspendu, le Centre Inter-Bandes des Jeunes de Montréal, avec qui il est affilié, est directement affecté. </w:t>
      </w:r>
    </w:p>
    <w:p w:rsidR="00BB3DAA" w:rsidRDefault="00BB3DAA" w:rsidP="006F01A2">
      <w:pPr>
        <w:tabs>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9"/>
        </w:tabs>
        <w:ind w:right="-281"/>
        <w:rPr>
          <w:rFonts w:ascii="Arial" w:hAnsi="Arial" w:cs="Arial"/>
          <w:bCs/>
          <w:sz w:val="22"/>
          <w:szCs w:val="22"/>
          <w:lang w:val="fr-CA"/>
        </w:rPr>
      </w:pPr>
    </w:p>
    <w:p w:rsidR="00BB3DAA" w:rsidRDefault="00BB3DAA" w:rsidP="006F01A2">
      <w:pPr>
        <w:tabs>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9"/>
        </w:tabs>
        <w:ind w:right="-281"/>
        <w:rPr>
          <w:rFonts w:ascii="Arial" w:hAnsi="Arial" w:cs="Arial"/>
          <w:bCs/>
          <w:sz w:val="22"/>
          <w:szCs w:val="22"/>
          <w:lang w:val="fr-CA"/>
        </w:rPr>
      </w:pPr>
      <w:r>
        <w:rPr>
          <w:rFonts w:ascii="Arial" w:hAnsi="Arial" w:cs="Arial"/>
          <w:bCs/>
          <w:sz w:val="22"/>
          <w:szCs w:val="22"/>
          <w:lang w:val="fr-CA"/>
        </w:rPr>
        <w:t>Cette pétition sera envoyée aux organisations suivantes; L’Association Nationale des Centres d’Amitié Autochtones, Le Regroupement des Centres d’Amitié Autochtones du Québec, Héritage Canada, Affaires Autochtones et Développement du Nord Canada et le Secrétariat des affaires Autochtones du Québec.</w:t>
      </w:r>
    </w:p>
    <w:p w:rsidR="00BB3DAA" w:rsidRDefault="00BB3DAA" w:rsidP="006F01A2">
      <w:pPr>
        <w:tabs>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9"/>
        </w:tabs>
        <w:ind w:right="-281"/>
        <w:rPr>
          <w:rFonts w:ascii="Arial" w:hAnsi="Arial" w:cs="Arial"/>
          <w:bCs/>
          <w:sz w:val="22"/>
          <w:szCs w:val="22"/>
          <w:lang w:val="fr-CA"/>
        </w:rPr>
      </w:pPr>
    </w:p>
    <w:p w:rsidR="00BB3DAA" w:rsidRDefault="00BB3DAA" w:rsidP="006F01A2">
      <w:pPr>
        <w:tabs>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9"/>
        </w:tabs>
        <w:ind w:right="-281"/>
        <w:rPr>
          <w:rFonts w:ascii="Arial" w:hAnsi="Arial" w:cs="Arial"/>
          <w:bCs/>
          <w:sz w:val="22"/>
          <w:szCs w:val="22"/>
          <w:lang w:val="fr-CA"/>
        </w:rPr>
      </w:pPr>
      <w:r>
        <w:rPr>
          <w:rFonts w:ascii="Arial" w:hAnsi="Arial" w:cs="Arial"/>
          <w:bCs/>
          <w:sz w:val="22"/>
          <w:szCs w:val="22"/>
          <w:lang w:val="fr-CA"/>
        </w:rPr>
        <w:t xml:space="preserve">Votre signature est très importante pour permettre au Centre Inter-Bandes des Jeunes de Montréal et aux jeunes de la communauté, de se faire entendre auprès des grands dirigeants. </w:t>
      </w:r>
    </w:p>
    <w:p w:rsidR="00BB3DAA" w:rsidRDefault="00BB3DAA" w:rsidP="006F01A2">
      <w:pPr>
        <w:tabs>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9"/>
        </w:tabs>
        <w:ind w:right="-281"/>
        <w:rPr>
          <w:rFonts w:ascii="Arial" w:hAnsi="Arial" w:cs="Arial"/>
          <w:bCs/>
          <w:sz w:val="22"/>
          <w:szCs w:val="22"/>
          <w:lang w:val="fr-CA"/>
        </w:rPr>
      </w:pPr>
      <w:r>
        <w:rPr>
          <w:rFonts w:ascii="Arial" w:hAnsi="Arial" w:cs="Arial"/>
          <w:bCs/>
          <w:sz w:val="22"/>
          <w:szCs w:val="22"/>
          <w:lang w:val="fr-CA"/>
        </w:rPr>
        <w:t xml:space="preserve">Nous, soussignés, soutenons le retour complet du financement de base du Centre Inter-Bandes des Jeunes de Montréal, sous le programme des Connexions Culturelles pour la Jeunesse Autochtone. </w:t>
      </w:r>
    </w:p>
    <w:p w:rsidR="00BB3DAA" w:rsidRDefault="00BB3DAA" w:rsidP="006F01A2">
      <w:pPr>
        <w:tabs>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9"/>
        </w:tabs>
        <w:ind w:right="-281"/>
        <w:rPr>
          <w:rFonts w:ascii="Arial" w:hAnsi="Arial" w:cs="Arial"/>
          <w:bCs/>
          <w:sz w:val="22"/>
          <w:szCs w:val="22"/>
          <w:lang w:val="fr-CA"/>
        </w:rPr>
      </w:pPr>
    </w:p>
    <w:p w:rsidR="00BB3DAA" w:rsidRPr="006F01A2" w:rsidRDefault="00BB3DAA" w:rsidP="006F01A2">
      <w:pPr>
        <w:tabs>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9"/>
        </w:tabs>
        <w:ind w:right="-281"/>
        <w:rPr>
          <w:rFonts w:ascii="Arial" w:hAnsi="Arial" w:cs="Arial"/>
          <w:bCs/>
          <w:sz w:val="22"/>
          <w:szCs w:val="22"/>
          <w:lang w:val="fr-CA"/>
        </w:rPr>
      </w:pPr>
      <w:r>
        <w:rPr>
          <w:rFonts w:ascii="Arial" w:hAnsi="Arial" w:cs="Arial"/>
          <w:bCs/>
          <w:sz w:val="22"/>
          <w:szCs w:val="22"/>
          <w:lang w:val="fr-CA"/>
        </w:rPr>
        <w:t xml:space="preserve"> </w:t>
      </w:r>
    </w:p>
    <w:tbl>
      <w:tblPr>
        <w:tblW w:w="0" w:type="auto"/>
        <w:tblInd w:w="120" w:type="dxa"/>
        <w:tblLayout w:type="fixed"/>
        <w:tblCellMar>
          <w:left w:w="120" w:type="dxa"/>
          <w:right w:w="120" w:type="dxa"/>
        </w:tblCellMar>
        <w:tblLook w:val="0000"/>
      </w:tblPr>
      <w:tblGrid>
        <w:gridCol w:w="2408"/>
        <w:gridCol w:w="2408"/>
        <w:gridCol w:w="2408"/>
        <w:gridCol w:w="2373"/>
      </w:tblGrid>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Pr="00791E07" w:rsidRDefault="00BB3DAA" w:rsidP="006A7CFC">
            <w:pPr>
              <w:spacing w:line="120" w:lineRule="exact"/>
              <w:rPr>
                <w:rFonts w:ascii="PMingLiU" w:eastAsia="PMingLiU" w:cs="PMingLiU"/>
                <w:lang w:val="fr-CA"/>
              </w:rPr>
            </w:pPr>
          </w:p>
          <w:p w:rsidR="00BB3DAA" w:rsidRPr="00950339"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jc w:val="center"/>
              <w:rPr>
                <w:rFonts w:ascii="Arial" w:eastAsia="PMingLiU" w:hAnsi="Arial" w:cs="Arial"/>
              </w:rPr>
            </w:pPr>
            <w:r>
              <w:rPr>
                <w:rFonts w:ascii="Arial" w:eastAsia="PMingLiU" w:hAnsi="Arial" w:cs="Arial"/>
                <w:sz w:val="22"/>
                <w:szCs w:val="22"/>
              </w:rPr>
              <w:t>Prénom</w:t>
            </w:r>
            <w:r w:rsidRPr="00950339">
              <w:rPr>
                <w:rFonts w:ascii="Arial" w:eastAsia="PMingLiU" w:hAnsi="Arial" w:cs="Arial"/>
                <w:sz w:val="22"/>
                <w:szCs w:val="22"/>
              </w:rPr>
              <w:t xml:space="preserve"> </w:t>
            </w: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Pr="00950339"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jc w:val="center"/>
              <w:rPr>
                <w:rFonts w:ascii="Arial" w:eastAsia="PMingLiU" w:hAnsi="Arial" w:cs="Arial"/>
              </w:rPr>
            </w:pPr>
            <w:r>
              <w:rPr>
                <w:rFonts w:ascii="Arial" w:eastAsia="PMingLiU" w:hAnsi="Arial" w:cs="Arial"/>
                <w:sz w:val="22"/>
                <w:szCs w:val="22"/>
              </w:rPr>
              <w:t>Adresse Courriel</w:t>
            </w: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Pr="00950339"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jc w:val="center"/>
              <w:rPr>
                <w:rFonts w:ascii="Arial" w:eastAsia="PMingLiU" w:hAnsi="Arial" w:cs="Arial"/>
              </w:rPr>
            </w:pPr>
            <w:r w:rsidRPr="00950339">
              <w:rPr>
                <w:rFonts w:ascii="Arial" w:eastAsia="PMingLiU" w:hAnsi="Arial" w:cs="Arial"/>
                <w:sz w:val="22"/>
                <w:szCs w:val="22"/>
              </w:rPr>
              <w:t>Nation</w:t>
            </w: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Pr="00950339"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jc w:val="center"/>
              <w:rPr>
                <w:rFonts w:ascii="Arial" w:eastAsia="PMingLiU" w:hAnsi="Arial" w:cs="Arial"/>
              </w:rPr>
            </w:pPr>
            <w:r w:rsidRPr="00950339">
              <w:rPr>
                <w:rFonts w:ascii="Arial" w:eastAsia="PMingLiU" w:hAnsi="Arial" w:cs="Arial"/>
                <w:sz w:val="22"/>
                <w:szCs w:val="22"/>
              </w:rPr>
              <w:t>Signature</w:t>
            </w: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ind w:firstLine="2160"/>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r w:rsidR="00BB3DAA" w:rsidRPr="00E55AA5" w:rsidTr="006A7CF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408"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c>
          <w:tcPr>
            <w:tcW w:w="2373" w:type="dxa"/>
            <w:tcBorders>
              <w:top w:val="single" w:sz="6" w:space="0" w:color="000000"/>
              <w:left w:val="single" w:sz="6" w:space="0" w:color="000000"/>
              <w:bottom w:val="single" w:sz="6" w:space="0" w:color="000000"/>
              <w:right w:val="single" w:sz="6" w:space="0" w:color="000000"/>
            </w:tcBorders>
          </w:tcPr>
          <w:p w:rsidR="00BB3DAA" w:rsidRDefault="00BB3DAA" w:rsidP="006A7CFC">
            <w:pPr>
              <w:spacing w:line="120" w:lineRule="exact"/>
              <w:rPr>
                <w:rFonts w:ascii="PMingLiU" w:eastAsia="PMingLiU" w:cs="PMingLiU"/>
              </w:rPr>
            </w:pPr>
          </w:p>
          <w:p w:rsidR="00BB3DAA" w:rsidRDefault="00BB3DAA" w:rsidP="006A7C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4"/>
              </w:tabs>
              <w:spacing w:after="58"/>
              <w:rPr>
                <w:rFonts w:ascii="PMingLiU" w:eastAsia="PMingLiU" w:cs="PMingLiU"/>
              </w:rPr>
            </w:pPr>
          </w:p>
        </w:tc>
      </w:tr>
    </w:tbl>
    <w:p w:rsidR="00BB3DAA" w:rsidRPr="006F01A2" w:rsidRDefault="00BB3DAA" w:rsidP="006F01A2">
      <w:pPr>
        <w:tabs>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9"/>
        </w:tabs>
        <w:ind w:right="-281"/>
        <w:rPr>
          <w:rFonts w:ascii="Arial" w:hAnsi="Arial" w:cs="Arial"/>
          <w:bCs/>
          <w:sz w:val="22"/>
          <w:szCs w:val="22"/>
          <w:lang w:val="fr-CA"/>
        </w:rPr>
      </w:pPr>
    </w:p>
    <w:p w:rsidR="00BB3DAA" w:rsidRPr="006F01A2" w:rsidRDefault="00BB3DAA">
      <w:pPr>
        <w:rPr>
          <w:lang w:val="fr-CA"/>
        </w:rPr>
      </w:pPr>
    </w:p>
    <w:sectPr w:rsidR="00BB3DAA" w:rsidRPr="006F01A2" w:rsidSect="00CB1D2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PMingLiU">
    <w:altName w:val="¡Ps2OcuAe"/>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01A2"/>
    <w:rsid w:val="00020001"/>
    <w:rsid w:val="003A6825"/>
    <w:rsid w:val="004E719D"/>
    <w:rsid w:val="006A7CFC"/>
    <w:rsid w:val="006F01A2"/>
    <w:rsid w:val="00791E07"/>
    <w:rsid w:val="008E44A7"/>
    <w:rsid w:val="00950339"/>
    <w:rsid w:val="00A253EB"/>
    <w:rsid w:val="00B44DC6"/>
    <w:rsid w:val="00B96DA6"/>
    <w:rsid w:val="00BB3DAA"/>
    <w:rsid w:val="00C05C2F"/>
    <w:rsid w:val="00C97025"/>
    <w:rsid w:val="00CB1D2A"/>
    <w:rsid w:val="00D271AC"/>
    <w:rsid w:val="00E55AA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A2"/>
    <w:pPr>
      <w:widowControl w:val="0"/>
      <w:autoSpaceDE w:val="0"/>
      <w:autoSpaceDN w:val="0"/>
      <w:adjustRightInd w:val="0"/>
    </w:pPr>
    <w:rPr>
      <w:rFonts w:ascii="Times New Roman" w:eastAsia="Times New Roman" w:hAnsi="Times New Roman"/>
      <w:sz w:val="24"/>
      <w:szCs w:val="24"/>
      <w:lang w:val="en-US" w:eastAsia="fr-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F01A2"/>
    <w:pPr>
      <w:widowControl/>
      <w:autoSpaceDE/>
      <w:autoSpaceDN/>
      <w:adjustRightInd/>
    </w:pPr>
    <w:rPr>
      <w:rFonts w:ascii="Tahoma" w:eastAsia="Calibri" w:hAnsi="Tahoma" w:cs="Tahoma"/>
      <w:sz w:val="16"/>
      <w:szCs w:val="16"/>
      <w:lang w:val="fr-CA" w:eastAsia="en-US"/>
    </w:rPr>
  </w:style>
  <w:style w:type="character" w:customStyle="1" w:styleId="BalloonTextChar">
    <w:name w:val="Balloon Text Char"/>
    <w:basedOn w:val="DefaultParagraphFont"/>
    <w:link w:val="BalloonText"/>
    <w:uiPriority w:val="99"/>
    <w:semiHidden/>
    <w:locked/>
    <w:rsid w:val="006F01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225</Words>
  <Characters>1127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apihtawikosisan</cp:lastModifiedBy>
  <cp:revision>2</cp:revision>
  <cp:lastPrinted>2012-03-23T20:27:00Z</cp:lastPrinted>
  <dcterms:created xsi:type="dcterms:W3CDTF">2012-03-28T15:11:00Z</dcterms:created>
  <dcterms:modified xsi:type="dcterms:W3CDTF">2012-03-28T15:11:00Z</dcterms:modified>
</cp:coreProperties>
</file>